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FAB" w:rsidRPr="00184FAB" w:rsidRDefault="00D9468A" w:rsidP="00184FA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Pr="00D9468A">
        <w:rPr>
          <w:rFonts w:ascii="Times New Roman" w:hAnsi="Times New Roman" w:cs="Times New Roman"/>
          <w:b/>
          <w:sz w:val="28"/>
          <w:szCs w:val="28"/>
        </w:rPr>
        <w:t xml:space="preserve"> представления основных мер поддержки субъектам малого и среднего предпринимательства в 202</w:t>
      </w:r>
      <w:r w:rsidR="00926C5A">
        <w:rPr>
          <w:rFonts w:ascii="Times New Roman" w:hAnsi="Times New Roman" w:cs="Times New Roman"/>
          <w:b/>
          <w:sz w:val="28"/>
          <w:szCs w:val="28"/>
        </w:rPr>
        <w:t>4</w:t>
      </w:r>
      <w:r w:rsidRPr="00D9468A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567"/>
        <w:gridCol w:w="9781"/>
        <w:gridCol w:w="3544"/>
      </w:tblGrid>
      <w:tr w:rsidR="008F527C" w:rsidTr="002A797F">
        <w:trPr>
          <w:tblHeader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8F527C" w:rsidRPr="00EC1C7A" w:rsidRDefault="008F527C" w:rsidP="008F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C7A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8F527C" w:rsidRPr="00EC1C7A" w:rsidRDefault="008F527C" w:rsidP="002A79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C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vAlign w:val="center"/>
          </w:tcPr>
          <w:p w:rsidR="008F527C" w:rsidRPr="00EC1C7A" w:rsidRDefault="008F527C" w:rsidP="008F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C7A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F527C" w:rsidRPr="00EC1C7A" w:rsidRDefault="008F527C" w:rsidP="008F52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C7A">
              <w:rPr>
                <w:rFonts w:ascii="Times New Roman" w:hAnsi="Times New Roman" w:cs="Times New Roman"/>
                <w:b/>
                <w:sz w:val="28"/>
                <w:szCs w:val="28"/>
              </w:rPr>
              <w:t>Ориентировочная дата проведения</w:t>
            </w:r>
          </w:p>
        </w:tc>
      </w:tr>
      <w:tr w:rsidR="003C4C4C" w:rsidTr="00CE3B02">
        <w:tc>
          <w:tcPr>
            <w:tcW w:w="1560" w:type="dxa"/>
            <w:vMerge w:val="restart"/>
            <w:shd w:val="clear" w:color="auto" w:fill="A8D08D" w:themeFill="accent6" w:themeFillTint="99"/>
            <w:vAlign w:val="center"/>
          </w:tcPr>
          <w:p w:rsidR="003C4C4C" w:rsidRPr="003C4C4C" w:rsidRDefault="003C4C4C" w:rsidP="008717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4C4C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3C4C4C" w:rsidRDefault="003C4C4C" w:rsidP="00955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shd w:val="clear" w:color="auto" w:fill="A8D08D" w:themeFill="accent6" w:themeFillTint="99"/>
            <w:vAlign w:val="center"/>
          </w:tcPr>
          <w:p w:rsidR="00532B04" w:rsidRPr="003C4C4C" w:rsidRDefault="003C4C4C" w:rsidP="00532B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>Проведение конкурсного отбора по предоставлению финансовой поддержки в виде гранта «Губернаторский старт» на поддержку предпринимательских инициатив (1 этап)</w:t>
            </w:r>
          </w:p>
        </w:tc>
        <w:tc>
          <w:tcPr>
            <w:tcW w:w="3544" w:type="dxa"/>
            <w:shd w:val="clear" w:color="auto" w:fill="A8D08D" w:themeFill="accent6" w:themeFillTint="99"/>
            <w:vAlign w:val="center"/>
          </w:tcPr>
          <w:p w:rsidR="003C4C4C" w:rsidRDefault="003C4C4C" w:rsidP="00997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заявок: </w:t>
            </w:r>
          </w:p>
          <w:p w:rsidR="003C4C4C" w:rsidRDefault="003C4C4C" w:rsidP="00997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>05.02.2024-06.03.2024</w:t>
            </w:r>
          </w:p>
          <w:p w:rsidR="000C1245" w:rsidRDefault="000C1245" w:rsidP="00997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состоялось</w:t>
            </w:r>
          </w:p>
          <w:p w:rsidR="000C1245" w:rsidRPr="003C4C4C" w:rsidRDefault="000C1245" w:rsidP="00997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15.05.2024</w:t>
            </w:r>
          </w:p>
        </w:tc>
      </w:tr>
      <w:tr w:rsidR="00DB54E6" w:rsidTr="00DB54E6">
        <w:trPr>
          <w:trHeight w:val="1321"/>
        </w:trPr>
        <w:tc>
          <w:tcPr>
            <w:tcW w:w="1560" w:type="dxa"/>
            <w:vMerge/>
            <w:shd w:val="clear" w:color="auto" w:fill="A8D08D" w:themeFill="accent6" w:themeFillTint="99"/>
            <w:vAlign w:val="center"/>
          </w:tcPr>
          <w:p w:rsidR="00DB54E6" w:rsidRPr="003C4C4C" w:rsidRDefault="00DB54E6" w:rsidP="00C131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DB54E6" w:rsidRDefault="00DB54E6" w:rsidP="00C1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1" w:type="dxa"/>
            <w:shd w:val="clear" w:color="auto" w:fill="A8D08D" w:themeFill="accent6" w:themeFillTint="99"/>
            <w:vAlign w:val="center"/>
          </w:tcPr>
          <w:p w:rsidR="00DB54E6" w:rsidRDefault="00DB54E6" w:rsidP="00C1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5DB8">
              <w:rPr>
                <w:rFonts w:ascii="Times New Roman" w:hAnsi="Times New Roman" w:cs="Times New Roman"/>
                <w:sz w:val="28"/>
                <w:szCs w:val="28"/>
              </w:rPr>
              <w:t>ризнание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Мурманской области</w:t>
            </w:r>
            <w:r w:rsidRPr="005F5DB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предприятием        </w:t>
            </w:r>
          </w:p>
        </w:tc>
        <w:tc>
          <w:tcPr>
            <w:tcW w:w="3544" w:type="dxa"/>
            <w:shd w:val="clear" w:color="auto" w:fill="A8D08D" w:themeFill="accent6" w:themeFillTint="99"/>
            <w:vAlign w:val="center"/>
          </w:tcPr>
          <w:p w:rsidR="00DB54E6" w:rsidRDefault="00DB54E6" w:rsidP="00C1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заявок: </w:t>
            </w:r>
          </w:p>
          <w:p w:rsidR="00DB54E6" w:rsidRDefault="00DB54E6" w:rsidP="00C1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26.02.2024-26.03.2024</w:t>
            </w:r>
          </w:p>
          <w:p w:rsidR="00DB54E6" w:rsidRDefault="00DB54E6" w:rsidP="00C1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состоялось</w:t>
            </w:r>
          </w:p>
          <w:p w:rsidR="00DB54E6" w:rsidRPr="00184FAB" w:rsidRDefault="00DB54E6" w:rsidP="00C131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08.04.2024</w:t>
            </w:r>
          </w:p>
        </w:tc>
      </w:tr>
      <w:tr w:rsidR="00C131FE" w:rsidTr="00C131FE">
        <w:trPr>
          <w:trHeight w:val="1661"/>
        </w:trPr>
        <w:tc>
          <w:tcPr>
            <w:tcW w:w="1560" w:type="dxa"/>
            <w:shd w:val="clear" w:color="auto" w:fill="FFE599" w:themeFill="accent4" w:themeFillTint="66"/>
            <w:vAlign w:val="center"/>
          </w:tcPr>
          <w:p w:rsidR="00C131FE" w:rsidRDefault="00C131FE" w:rsidP="00D9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C7A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C131FE" w:rsidRDefault="00C131FE" w:rsidP="00D9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shd w:val="clear" w:color="auto" w:fill="FFE599" w:themeFill="accent4" w:themeFillTint="66"/>
            <w:vAlign w:val="center"/>
          </w:tcPr>
          <w:p w:rsidR="00C131FE" w:rsidRDefault="00C131FE" w:rsidP="00487C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10">
              <w:rPr>
                <w:rFonts w:ascii="Times New Roman" w:hAnsi="Times New Roman" w:cs="Times New Roman"/>
                <w:sz w:val="28"/>
                <w:szCs w:val="28"/>
              </w:rPr>
              <w:t>Проведение конкурсного отбора на предоставление финансовой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виде инновационного ваучера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:rsidR="00C131FE" w:rsidRDefault="00C131FE" w:rsidP="0042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заявок: </w:t>
            </w:r>
          </w:p>
          <w:p w:rsidR="00C131FE" w:rsidRDefault="00C131FE" w:rsidP="0042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25.03.2024-27.04</w:t>
            </w: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C131FE" w:rsidRDefault="00C131FE" w:rsidP="0042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состоялось</w:t>
            </w:r>
          </w:p>
          <w:p w:rsidR="00C131FE" w:rsidRPr="00184FAB" w:rsidRDefault="00C131FE" w:rsidP="0042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17.05.2024</w:t>
            </w:r>
          </w:p>
        </w:tc>
      </w:tr>
      <w:tr w:rsidR="0042646B" w:rsidTr="00C11722">
        <w:trPr>
          <w:trHeight w:val="1288"/>
        </w:trPr>
        <w:tc>
          <w:tcPr>
            <w:tcW w:w="1560" w:type="dxa"/>
            <w:shd w:val="clear" w:color="auto" w:fill="DEEAF6" w:themeFill="accent1" w:themeFillTint="33"/>
            <w:vAlign w:val="center"/>
          </w:tcPr>
          <w:p w:rsidR="0042646B" w:rsidRDefault="0042646B" w:rsidP="004264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EC1C7A">
              <w:rPr>
                <w:rFonts w:ascii="Times New Roman" w:hAnsi="Times New Roman" w:cs="Times New Roman"/>
                <w:b/>
                <w:sz w:val="28"/>
                <w:szCs w:val="28"/>
              </w:rPr>
              <w:t>прель</w:t>
            </w: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42646B" w:rsidRDefault="0042646B" w:rsidP="00D9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shd w:val="clear" w:color="auto" w:fill="DEEAF6" w:themeFill="accent1" w:themeFillTint="33"/>
            <w:vAlign w:val="center"/>
          </w:tcPr>
          <w:p w:rsidR="0042646B" w:rsidRPr="009A2510" w:rsidRDefault="0042646B" w:rsidP="004A4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8E">
              <w:rPr>
                <w:rFonts w:ascii="Times New Roman" w:hAnsi="Times New Roman" w:cs="Times New Roman"/>
                <w:sz w:val="28"/>
                <w:szCs w:val="28"/>
              </w:rPr>
              <w:t>Проведение конкурсного отбора на право заключения договоров предоставления статуса резидента Государственного областного бюджетного учреждения «Мурманский региональный инновационный бизнес-инкубатор» с целью предоставления в аренду нежилых помещений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42646B" w:rsidRPr="00184FAB" w:rsidRDefault="0042646B" w:rsidP="004A4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заявок: </w:t>
            </w:r>
          </w:p>
          <w:p w:rsidR="0042646B" w:rsidRDefault="0042646B" w:rsidP="004A4A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>25.04.2024-27.05.2024</w:t>
            </w:r>
          </w:p>
          <w:p w:rsidR="004F13E6" w:rsidRDefault="004F13E6" w:rsidP="004F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состоялось</w:t>
            </w:r>
          </w:p>
          <w:p w:rsidR="004F13E6" w:rsidRPr="00184FAB" w:rsidRDefault="004F13E6" w:rsidP="004F13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27.05.2024</w:t>
            </w:r>
          </w:p>
        </w:tc>
      </w:tr>
      <w:tr w:rsidR="0042646B" w:rsidTr="00985D36">
        <w:tc>
          <w:tcPr>
            <w:tcW w:w="1560" w:type="dxa"/>
            <w:vMerge w:val="restart"/>
            <w:shd w:val="clear" w:color="auto" w:fill="FFE599" w:themeFill="accent4" w:themeFillTint="66"/>
            <w:vAlign w:val="center"/>
          </w:tcPr>
          <w:p w:rsidR="0042646B" w:rsidRPr="002A797F" w:rsidRDefault="0042646B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97F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2646B" w:rsidRPr="002A797F" w:rsidRDefault="0042646B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97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2646B" w:rsidRDefault="0042646B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5DB8">
              <w:rPr>
                <w:rFonts w:ascii="Times New Roman" w:hAnsi="Times New Roman" w:cs="Times New Roman"/>
                <w:sz w:val="28"/>
                <w:szCs w:val="28"/>
              </w:rPr>
              <w:t>ризнание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Мурманской области</w:t>
            </w:r>
            <w:r w:rsidRPr="005F5DB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предприятием      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2646B" w:rsidRDefault="0042646B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 xml:space="preserve"> заявок: </w:t>
            </w:r>
          </w:p>
          <w:p w:rsidR="0042646B" w:rsidRDefault="0042646B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02.05.2024-31.05.</w:t>
            </w: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:rsidR="0042646B" w:rsidRDefault="0042646B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комиссии состоялось</w:t>
            </w:r>
          </w:p>
          <w:p w:rsidR="0042646B" w:rsidRPr="00184FAB" w:rsidRDefault="0042646B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14.06.2024</w:t>
            </w:r>
          </w:p>
        </w:tc>
      </w:tr>
      <w:tr w:rsidR="0042646B" w:rsidTr="003D2820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2646B" w:rsidRPr="002A797F" w:rsidRDefault="0042646B" w:rsidP="00513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2646B" w:rsidRPr="002A797F" w:rsidRDefault="0042646B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2646B" w:rsidRDefault="0042646B" w:rsidP="0042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8E">
              <w:rPr>
                <w:rFonts w:ascii="Times New Roman" w:hAnsi="Times New Roman" w:cs="Times New Roman"/>
                <w:sz w:val="28"/>
                <w:szCs w:val="28"/>
              </w:rPr>
              <w:t>Проведение конкурсного отбора на предоставление финансовой поддержки субъектам в виде грантов для предпринимателей на приобретение франшизы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42646B" w:rsidRDefault="0042646B" w:rsidP="0042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заявок: </w:t>
            </w:r>
          </w:p>
          <w:p w:rsidR="0042646B" w:rsidRDefault="0042646B" w:rsidP="004264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03.05.2024-05.06</w:t>
            </w: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</w:tr>
      <w:tr w:rsidR="00513F0A" w:rsidTr="003D2820">
        <w:tc>
          <w:tcPr>
            <w:tcW w:w="15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513F0A" w:rsidRPr="002A797F" w:rsidRDefault="00513F0A" w:rsidP="00513F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513F0A" w:rsidRPr="002A797F" w:rsidRDefault="0042646B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13F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513F0A" w:rsidRPr="002A797F" w:rsidRDefault="00513F0A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97F">
              <w:rPr>
                <w:rFonts w:ascii="Times New Roman" w:hAnsi="Times New Roman" w:cs="Times New Roman"/>
                <w:sz w:val="28"/>
                <w:szCs w:val="28"/>
              </w:rPr>
              <w:t>Проведение Дней предпринимательства Мурманской области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513F0A" w:rsidRPr="002A797F" w:rsidRDefault="00513F0A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797F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2A797F">
              <w:rPr>
                <w:rFonts w:ascii="Times New Roman" w:hAnsi="Times New Roman" w:cs="Times New Roman"/>
                <w:sz w:val="28"/>
                <w:szCs w:val="28"/>
              </w:rPr>
              <w:t>0.05.2024</w:t>
            </w:r>
          </w:p>
        </w:tc>
      </w:tr>
      <w:tr w:rsidR="0042646B" w:rsidTr="001F4993">
        <w:tc>
          <w:tcPr>
            <w:tcW w:w="1560" w:type="dxa"/>
            <w:vMerge w:val="restart"/>
            <w:shd w:val="clear" w:color="auto" w:fill="DEEAF6" w:themeFill="accent1" w:themeFillTint="33"/>
            <w:vAlign w:val="center"/>
          </w:tcPr>
          <w:p w:rsidR="0042646B" w:rsidRPr="002A797F" w:rsidRDefault="0042646B" w:rsidP="00670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2646B" w:rsidRPr="002A797F" w:rsidRDefault="0042646B" w:rsidP="00D9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2646B" w:rsidRPr="002A797F" w:rsidRDefault="0042646B" w:rsidP="00D9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конкурсного отбора по предоставлению финансовой поддержки в виде гранта «Губернаторский старт» на поддержку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предпринимательских инициатив (2</w:t>
            </w: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 xml:space="preserve"> этап)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2646B" w:rsidRDefault="0042646B" w:rsidP="0067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заявок: </w:t>
            </w:r>
          </w:p>
          <w:p w:rsidR="0042646B" w:rsidRDefault="0042646B" w:rsidP="006707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03.06.2024-30.06</w:t>
            </w:r>
            <w:r w:rsidRPr="003C4C4C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  <w:p w:rsidR="0042646B" w:rsidRPr="002A797F" w:rsidRDefault="0042646B" w:rsidP="002A79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646B" w:rsidTr="006707B2"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2646B" w:rsidRDefault="0042646B" w:rsidP="006707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2646B" w:rsidRDefault="0042646B" w:rsidP="00D9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2646B" w:rsidRPr="003C4C4C" w:rsidRDefault="0042646B" w:rsidP="00D946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F5DB8">
              <w:rPr>
                <w:rFonts w:ascii="Times New Roman" w:hAnsi="Times New Roman" w:cs="Times New Roman"/>
                <w:sz w:val="28"/>
                <w:szCs w:val="28"/>
              </w:rPr>
              <w:t>ризнание субъектов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Мурманской области</w:t>
            </w:r>
            <w:r w:rsidRPr="005F5DB8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социальным предприятием        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2646B" w:rsidRPr="003C4C4C" w:rsidRDefault="0042646B" w:rsidP="00513F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приема заявок: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24.06.</w:t>
            </w: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D2820" w:rsidTr="003D2820">
        <w:tc>
          <w:tcPr>
            <w:tcW w:w="1560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3D2820" w:rsidRPr="002A797F" w:rsidRDefault="003D2820" w:rsidP="003D28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3D2820" w:rsidRPr="002A797F" w:rsidRDefault="003D2820" w:rsidP="003D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3D2820" w:rsidRDefault="003D2820" w:rsidP="003D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конкурсного отбора на предоставление финансовой поддержки некоммерческим организациям – инициаторам проектов в сфере развития </w:t>
            </w:r>
            <w:r w:rsidR="00F82C46">
              <w:rPr>
                <w:rFonts w:ascii="Times New Roman" w:hAnsi="Times New Roman" w:cs="Times New Roman"/>
                <w:sz w:val="28"/>
                <w:szCs w:val="28"/>
              </w:rPr>
              <w:t>предпринимательства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FFE599" w:themeFill="accent4" w:themeFillTint="66"/>
            <w:vAlign w:val="center"/>
          </w:tcPr>
          <w:p w:rsidR="003D2820" w:rsidRPr="00184FAB" w:rsidRDefault="003D2820" w:rsidP="003D28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приема заявок: 08.07.</w:t>
            </w: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361296" w:rsidTr="00CE3B02">
        <w:tc>
          <w:tcPr>
            <w:tcW w:w="1560" w:type="dxa"/>
            <w:vMerge w:val="restart"/>
            <w:shd w:val="clear" w:color="auto" w:fill="A8D08D" w:themeFill="accent6" w:themeFillTint="99"/>
            <w:vAlign w:val="center"/>
          </w:tcPr>
          <w:p w:rsidR="00361296" w:rsidRDefault="00361296" w:rsidP="0036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361296" w:rsidRDefault="00361296" w:rsidP="0036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shd w:val="clear" w:color="auto" w:fill="A8D08D" w:themeFill="accent6" w:themeFillTint="99"/>
            <w:vAlign w:val="center"/>
          </w:tcPr>
          <w:p w:rsidR="00361296" w:rsidRDefault="00685F48" w:rsidP="0036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</w:t>
            </w:r>
            <w:r w:rsidRPr="009A2510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отбора</w:t>
            </w:r>
            <w:r w:rsidRPr="009A2510">
              <w:rPr>
                <w:rFonts w:ascii="Times New Roman" w:hAnsi="Times New Roman" w:cs="Times New Roman"/>
                <w:sz w:val="28"/>
                <w:szCs w:val="28"/>
              </w:rPr>
              <w:t xml:space="preserve"> на право заключения договоров предоставления статуса резидента Государственного областного бюджетного учреждения «Мурманский региональный инновационный бизнес-инкубатор» с целью предоставл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в аренду нежилых помещений</w:t>
            </w:r>
          </w:p>
        </w:tc>
        <w:tc>
          <w:tcPr>
            <w:tcW w:w="3544" w:type="dxa"/>
            <w:shd w:val="clear" w:color="auto" w:fill="A8D08D" w:themeFill="accent6" w:themeFillTint="99"/>
            <w:vAlign w:val="center"/>
          </w:tcPr>
          <w:p w:rsidR="00685F48" w:rsidRPr="00184FAB" w:rsidRDefault="00685F48" w:rsidP="0068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 xml:space="preserve">Прием заявок: </w:t>
            </w:r>
          </w:p>
          <w:p w:rsidR="00361296" w:rsidRPr="00184FAB" w:rsidRDefault="00685F48" w:rsidP="00685F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 xml:space="preserve">20.08.2024-19.09.2024  </w:t>
            </w:r>
          </w:p>
        </w:tc>
      </w:tr>
      <w:tr w:rsidR="00361296" w:rsidTr="00CE3B02">
        <w:tc>
          <w:tcPr>
            <w:tcW w:w="1560" w:type="dxa"/>
            <w:vMerge/>
            <w:shd w:val="clear" w:color="auto" w:fill="A8D08D" w:themeFill="accent6" w:themeFillTint="99"/>
            <w:vAlign w:val="center"/>
          </w:tcPr>
          <w:p w:rsidR="00361296" w:rsidRDefault="00361296" w:rsidP="0036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361296" w:rsidRDefault="00685F48" w:rsidP="0036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12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shd w:val="clear" w:color="auto" w:fill="A8D08D" w:themeFill="accent6" w:themeFillTint="99"/>
            <w:vAlign w:val="center"/>
          </w:tcPr>
          <w:p w:rsidR="00361296" w:rsidRDefault="00361296" w:rsidP="0036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C7A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конкурсного отбора на предоставление финансовой поддержки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виде грантов </w:t>
            </w:r>
            <w:r w:rsidRPr="00EC1C7A">
              <w:rPr>
                <w:rFonts w:ascii="Times New Roman" w:hAnsi="Times New Roman" w:cs="Times New Roman"/>
                <w:sz w:val="28"/>
                <w:szCs w:val="28"/>
              </w:rPr>
              <w:t>субъектам малого и среднего предпринимательства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включенным в реестр социальных предприятий</w:t>
            </w:r>
          </w:p>
        </w:tc>
        <w:tc>
          <w:tcPr>
            <w:tcW w:w="3544" w:type="dxa"/>
            <w:shd w:val="clear" w:color="auto" w:fill="A8D08D" w:themeFill="accent6" w:themeFillTint="99"/>
            <w:vAlign w:val="center"/>
          </w:tcPr>
          <w:p w:rsidR="00361296" w:rsidRDefault="00361296" w:rsidP="003612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приема заявок: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10.08.</w:t>
            </w: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F820CF" w:rsidTr="002A797F">
        <w:tc>
          <w:tcPr>
            <w:tcW w:w="1560" w:type="dxa"/>
            <w:vMerge w:val="restart"/>
            <w:shd w:val="clear" w:color="auto" w:fill="FFE599" w:themeFill="accent4" w:themeFillTint="66"/>
            <w:vAlign w:val="center"/>
          </w:tcPr>
          <w:p w:rsidR="00F820CF" w:rsidRDefault="00F820CF" w:rsidP="00BF6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20CF" w:rsidRDefault="00F820CF" w:rsidP="00BF6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20CF" w:rsidRDefault="00F820CF" w:rsidP="00BF6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20CF" w:rsidRPr="00EC1C7A" w:rsidRDefault="00F820CF" w:rsidP="00BF6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1C7A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  <w:p w:rsidR="00F820CF" w:rsidRDefault="00F820CF" w:rsidP="00BF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0CF" w:rsidRDefault="00F820CF" w:rsidP="001E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0CF" w:rsidRDefault="00F820CF" w:rsidP="001E06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20CF" w:rsidRDefault="00F820CF" w:rsidP="001E06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820CF" w:rsidRPr="00EC1C7A" w:rsidRDefault="00F820CF" w:rsidP="00BF69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F820CF" w:rsidRDefault="00F820CF" w:rsidP="00BF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shd w:val="clear" w:color="auto" w:fill="FFE599" w:themeFill="accent4" w:themeFillTint="66"/>
            <w:vAlign w:val="center"/>
          </w:tcPr>
          <w:p w:rsidR="00F820CF" w:rsidRDefault="00F820CF" w:rsidP="00FE1DA2">
            <w:pPr>
              <w:tabs>
                <w:tab w:val="left" w:pos="1590"/>
                <w:tab w:val="center" w:pos="46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Проведение конкурса «Предприниматель года»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:rsidR="00F820CF" w:rsidRPr="00FE1DA2" w:rsidRDefault="00F820CF" w:rsidP="00FE1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DA2">
              <w:rPr>
                <w:rFonts w:ascii="Times New Roman" w:hAnsi="Times New Roman" w:cs="Times New Roman"/>
                <w:sz w:val="28"/>
                <w:szCs w:val="28"/>
              </w:rPr>
              <w:t>Прием заявок:</w:t>
            </w:r>
          </w:p>
          <w:p w:rsidR="00F820CF" w:rsidRPr="00FE1DA2" w:rsidRDefault="00F820CF" w:rsidP="00FE1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1DA2">
              <w:rPr>
                <w:rFonts w:ascii="Times New Roman" w:hAnsi="Times New Roman" w:cs="Times New Roman"/>
                <w:sz w:val="28"/>
                <w:szCs w:val="28"/>
              </w:rPr>
              <w:t>04.09.2024-18.10.2024</w:t>
            </w:r>
          </w:p>
        </w:tc>
      </w:tr>
      <w:tr w:rsidR="00F820CF" w:rsidTr="002A797F">
        <w:tc>
          <w:tcPr>
            <w:tcW w:w="1560" w:type="dxa"/>
            <w:vMerge/>
            <w:shd w:val="clear" w:color="auto" w:fill="FFE599" w:themeFill="accent4" w:themeFillTint="66"/>
            <w:vAlign w:val="center"/>
          </w:tcPr>
          <w:p w:rsidR="00F820CF" w:rsidRDefault="00F820CF" w:rsidP="00BF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F820CF" w:rsidRDefault="00361296" w:rsidP="00BF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20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shd w:val="clear" w:color="auto" w:fill="FFE599" w:themeFill="accent4" w:themeFillTint="66"/>
            <w:vAlign w:val="center"/>
          </w:tcPr>
          <w:p w:rsidR="00F820CF" w:rsidRDefault="00F820CF" w:rsidP="00BF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регионального этапа </w:t>
            </w:r>
            <w:r w:rsidRPr="00926C5A">
              <w:rPr>
                <w:rStyle w:val="FontStyle24"/>
                <w:b w:val="0"/>
                <w:sz w:val="28"/>
                <w:szCs w:val="28"/>
              </w:rPr>
              <w:t>Всероссийского конкурса проектов в области социального предпринимательства и СОНКО «Мой добрый бизнес</w:t>
            </w:r>
            <w:r>
              <w:rPr>
                <w:rStyle w:val="FontStyle24"/>
                <w:b w:val="0"/>
                <w:sz w:val="28"/>
                <w:szCs w:val="28"/>
              </w:rPr>
              <w:t>»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:rsidR="00F820CF" w:rsidRPr="00E819ED" w:rsidRDefault="00F820CF" w:rsidP="00E81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ED">
              <w:rPr>
                <w:rFonts w:ascii="Times New Roman" w:hAnsi="Times New Roman" w:cs="Times New Roman"/>
                <w:sz w:val="28"/>
                <w:szCs w:val="28"/>
              </w:rPr>
              <w:t xml:space="preserve">Точные даты проведения конкурса доводятся письмом Минэкономразвития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</w:tr>
      <w:tr w:rsidR="00F820CF" w:rsidTr="002A797F">
        <w:tc>
          <w:tcPr>
            <w:tcW w:w="1560" w:type="dxa"/>
            <w:vMerge/>
            <w:shd w:val="clear" w:color="auto" w:fill="FFE599" w:themeFill="accent4" w:themeFillTint="66"/>
            <w:vAlign w:val="center"/>
          </w:tcPr>
          <w:p w:rsidR="00F820CF" w:rsidRDefault="00F820CF" w:rsidP="00BF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FFE599" w:themeFill="accent4" w:themeFillTint="66"/>
            <w:vAlign w:val="center"/>
          </w:tcPr>
          <w:p w:rsidR="00F820CF" w:rsidRDefault="004F13E6" w:rsidP="00BF69E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20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781" w:type="dxa"/>
            <w:shd w:val="clear" w:color="auto" w:fill="FFE599" w:themeFill="accent4" w:themeFillTint="66"/>
            <w:vAlign w:val="center"/>
          </w:tcPr>
          <w:p w:rsidR="00F820CF" w:rsidRDefault="00F820CF" w:rsidP="00CD4E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регионального этапа Всероссийского конкурса «Молодой предприниматель России»</w:t>
            </w:r>
          </w:p>
        </w:tc>
        <w:tc>
          <w:tcPr>
            <w:tcW w:w="3544" w:type="dxa"/>
            <w:shd w:val="clear" w:color="auto" w:fill="FFE599" w:themeFill="accent4" w:themeFillTint="66"/>
            <w:vAlign w:val="center"/>
          </w:tcPr>
          <w:p w:rsidR="00F820CF" w:rsidRPr="00E819ED" w:rsidRDefault="00F820CF" w:rsidP="00E819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819ED">
              <w:rPr>
                <w:rFonts w:ascii="Times New Roman" w:hAnsi="Times New Roman" w:cs="Times New Roman"/>
                <w:sz w:val="28"/>
                <w:szCs w:val="28"/>
              </w:rPr>
              <w:t xml:space="preserve">Точные даты проведения конкурса доводятся письмом Минэкономразвития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России</w:t>
            </w:r>
          </w:p>
        </w:tc>
      </w:tr>
      <w:tr w:rsidR="00CE3B02" w:rsidTr="00CE3B02">
        <w:tc>
          <w:tcPr>
            <w:tcW w:w="1560" w:type="dxa"/>
            <w:vMerge w:val="restart"/>
            <w:shd w:val="clear" w:color="auto" w:fill="A8D08D" w:themeFill="accent6" w:themeFillTint="99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shd w:val="clear" w:color="auto" w:fill="A8D08D" w:themeFill="accent6" w:themeFillTint="99"/>
            <w:vAlign w:val="center"/>
          </w:tcPr>
          <w:p w:rsidR="00CE3B02" w:rsidRPr="009A2510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2510">
              <w:rPr>
                <w:rFonts w:ascii="Times New Roman" w:hAnsi="Times New Roman" w:cs="Times New Roman"/>
                <w:sz w:val="28"/>
                <w:szCs w:val="28"/>
              </w:rPr>
              <w:t>Проведение конкурсного отбора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предоставление финансовой поддержки субъектам малого и среднего предпринимательства, осуществляющим общественно значимую деятельность </w:t>
            </w:r>
          </w:p>
        </w:tc>
        <w:tc>
          <w:tcPr>
            <w:tcW w:w="3544" w:type="dxa"/>
            <w:shd w:val="clear" w:color="auto" w:fill="A8D08D" w:themeFill="accent6" w:themeFillTint="99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приема заявок:  </w:t>
            </w:r>
          </w:p>
          <w:p w:rsidR="00CE3B02" w:rsidRPr="00184FAB" w:rsidRDefault="00CE3B02" w:rsidP="000A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A0545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E3B02" w:rsidTr="00CE3B02">
        <w:tc>
          <w:tcPr>
            <w:tcW w:w="1560" w:type="dxa"/>
            <w:vMerge/>
            <w:shd w:val="clear" w:color="auto" w:fill="A8D08D" w:themeFill="accent6" w:themeFillTint="99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8D08D" w:themeFill="accent6" w:themeFillTint="99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1" w:type="dxa"/>
            <w:shd w:val="clear" w:color="auto" w:fill="A8D08D" w:themeFill="accent6" w:themeFillTint="99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068E">
              <w:rPr>
                <w:rFonts w:ascii="Times New Roman" w:hAnsi="Times New Roman" w:cs="Times New Roman"/>
                <w:sz w:val="28"/>
                <w:szCs w:val="28"/>
              </w:rPr>
              <w:t>Проведение конкурсного отбора на предоставление финансовой поддержки субъектам малого и среднего предпринимательства на возмещение затрат по кредитно-лизинговым обязательства</w:t>
            </w:r>
          </w:p>
        </w:tc>
        <w:tc>
          <w:tcPr>
            <w:tcW w:w="3544" w:type="dxa"/>
            <w:shd w:val="clear" w:color="auto" w:fill="A8D08D" w:themeFill="accent6" w:themeFillTint="99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84FAB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приема заявок:  </w:t>
            </w:r>
          </w:p>
          <w:p w:rsidR="00CE3B02" w:rsidRDefault="00CE3B02" w:rsidP="000A0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0A0545">
              <w:rPr>
                <w:rFonts w:ascii="Times New Roman" w:hAnsi="Times New Roman" w:cs="Times New Roman"/>
                <w:sz w:val="28"/>
                <w:szCs w:val="28"/>
              </w:rPr>
              <w:t>.10.</w:t>
            </w:r>
            <w:bookmarkStart w:id="0" w:name="_GoBack"/>
            <w:bookmarkEnd w:id="0"/>
            <w:r w:rsidRPr="00184FA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</w:tc>
      </w:tr>
      <w:tr w:rsidR="00CE3B02" w:rsidTr="00C131FE">
        <w:tc>
          <w:tcPr>
            <w:tcW w:w="1560" w:type="dxa"/>
            <w:shd w:val="clear" w:color="auto" w:fill="DEEAF6" w:themeFill="accent1" w:themeFillTint="33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1C7A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DEEAF6" w:themeFill="accent1" w:themeFillTint="33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1" w:type="dxa"/>
            <w:shd w:val="clear" w:color="auto" w:fill="DEEAF6" w:themeFill="accent1" w:themeFillTint="33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</w:t>
            </w:r>
            <w:r w:rsidRPr="009A2510">
              <w:rPr>
                <w:rFonts w:ascii="Times New Roman" w:hAnsi="Times New Roman" w:cs="Times New Roman"/>
                <w:sz w:val="28"/>
                <w:szCs w:val="28"/>
              </w:rPr>
              <w:t>онкурс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отбора</w:t>
            </w:r>
            <w:r w:rsidRPr="009A2510">
              <w:rPr>
                <w:rFonts w:ascii="Times New Roman" w:hAnsi="Times New Roman" w:cs="Times New Roman"/>
                <w:sz w:val="28"/>
                <w:szCs w:val="28"/>
              </w:rPr>
              <w:t xml:space="preserve"> на право заключения договоров предоставления статуса резидента Государственного областного бюджетного учреждения «Мурманский региональный инновационный бизнес-инкубатор» с целью предоставл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в аренду нежилых помещений</w:t>
            </w:r>
          </w:p>
        </w:tc>
        <w:tc>
          <w:tcPr>
            <w:tcW w:w="3544" w:type="dxa"/>
            <w:shd w:val="clear" w:color="auto" w:fill="DEEAF6" w:themeFill="accent1" w:themeFillTint="33"/>
            <w:vAlign w:val="center"/>
          </w:tcPr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заявок:</w:t>
            </w:r>
          </w:p>
          <w:p w:rsidR="00CE3B02" w:rsidRDefault="00CE3B02" w:rsidP="00CE3B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01.11.2024-02.12.2024</w:t>
            </w:r>
          </w:p>
        </w:tc>
      </w:tr>
    </w:tbl>
    <w:p w:rsidR="008F527C" w:rsidRPr="008F527C" w:rsidRDefault="008F527C" w:rsidP="00E819ED">
      <w:pPr>
        <w:rPr>
          <w:rFonts w:ascii="Times New Roman" w:hAnsi="Times New Roman" w:cs="Times New Roman"/>
          <w:sz w:val="28"/>
          <w:szCs w:val="28"/>
        </w:rPr>
      </w:pPr>
    </w:p>
    <w:sectPr w:rsidR="008F527C" w:rsidRPr="008F527C" w:rsidSect="00184FA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F527C"/>
    <w:rsid w:val="0002717F"/>
    <w:rsid w:val="00037E39"/>
    <w:rsid w:val="00042014"/>
    <w:rsid w:val="000A0545"/>
    <w:rsid w:val="000C1245"/>
    <w:rsid w:val="00117A70"/>
    <w:rsid w:val="00184FAB"/>
    <w:rsid w:val="001E068E"/>
    <w:rsid w:val="00220340"/>
    <w:rsid w:val="002A375F"/>
    <w:rsid w:val="002A797F"/>
    <w:rsid w:val="003145F2"/>
    <w:rsid w:val="0032344A"/>
    <w:rsid w:val="003515AC"/>
    <w:rsid w:val="0035656E"/>
    <w:rsid w:val="00361296"/>
    <w:rsid w:val="003C4C4C"/>
    <w:rsid w:val="003C54CC"/>
    <w:rsid w:val="003D2820"/>
    <w:rsid w:val="003D5522"/>
    <w:rsid w:val="00413B5F"/>
    <w:rsid w:val="0042646B"/>
    <w:rsid w:val="00490459"/>
    <w:rsid w:val="004F13E6"/>
    <w:rsid w:val="00513F0A"/>
    <w:rsid w:val="00532B04"/>
    <w:rsid w:val="0055591F"/>
    <w:rsid w:val="005D548E"/>
    <w:rsid w:val="005F5DB8"/>
    <w:rsid w:val="00616214"/>
    <w:rsid w:val="00646398"/>
    <w:rsid w:val="006707B2"/>
    <w:rsid w:val="00685F48"/>
    <w:rsid w:val="00687105"/>
    <w:rsid w:val="006E48CA"/>
    <w:rsid w:val="00700C68"/>
    <w:rsid w:val="008208D2"/>
    <w:rsid w:val="00831E70"/>
    <w:rsid w:val="0087178E"/>
    <w:rsid w:val="008B0AB6"/>
    <w:rsid w:val="008F527C"/>
    <w:rsid w:val="00926C5A"/>
    <w:rsid w:val="00955BC7"/>
    <w:rsid w:val="009A2510"/>
    <w:rsid w:val="00A72C6F"/>
    <w:rsid w:val="00A85E65"/>
    <w:rsid w:val="00AD1C92"/>
    <w:rsid w:val="00BD0BED"/>
    <w:rsid w:val="00BF69E9"/>
    <w:rsid w:val="00C131FE"/>
    <w:rsid w:val="00CE3B02"/>
    <w:rsid w:val="00D55991"/>
    <w:rsid w:val="00D9468A"/>
    <w:rsid w:val="00DA0C9D"/>
    <w:rsid w:val="00DB54E6"/>
    <w:rsid w:val="00E819ED"/>
    <w:rsid w:val="00EC1C7A"/>
    <w:rsid w:val="00EF2F29"/>
    <w:rsid w:val="00F2508B"/>
    <w:rsid w:val="00F70EB2"/>
    <w:rsid w:val="00F820CF"/>
    <w:rsid w:val="00F82C46"/>
    <w:rsid w:val="00FE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539859-8607-4AE1-86C7-7F29C462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52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rsid w:val="00926C5A"/>
    <w:pPr>
      <w:widowControl w:val="0"/>
      <w:autoSpaceDE w:val="0"/>
      <w:autoSpaceDN w:val="0"/>
      <w:adjustRightInd w:val="0"/>
      <w:spacing w:after="0" w:line="323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926C5A"/>
    <w:rPr>
      <w:rFonts w:ascii="Times New Roman" w:hAnsi="Times New Roman" w:cs="Times New Roman" w:hint="default"/>
      <w:b/>
      <w:bCs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36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612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 М.А.</dc:creator>
  <cp:keywords/>
  <dc:description/>
  <cp:lastModifiedBy>Печникова Ю.В.</cp:lastModifiedBy>
  <cp:revision>29</cp:revision>
  <cp:lastPrinted>2024-06-24T12:22:00Z</cp:lastPrinted>
  <dcterms:created xsi:type="dcterms:W3CDTF">2022-01-20T12:35:00Z</dcterms:created>
  <dcterms:modified xsi:type="dcterms:W3CDTF">2024-06-24T12:39:00Z</dcterms:modified>
</cp:coreProperties>
</file>