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BEE" w:rsidRPr="00B66F90" w:rsidRDefault="00233BEE" w:rsidP="00233B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F90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1</w:t>
      </w:r>
    </w:p>
    <w:p w:rsidR="00233BEE" w:rsidRDefault="00233BEE" w:rsidP="00233B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3BEE" w:rsidRDefault="00233BEE" w:rsidP="00233BE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447BBD">
        <w:rPr>
          <w:rFonts w:ascii="Times New Roman" w:hAnsi="Times New Roman"/>
          <w:b/>
          <w:sz w:val="27"/>
          <w:szCs w:val="27"/>
        </w:rPr>
        <w:t xml:space="preserve">Информация </w:t>
      </w:r>
      <w:r>
        <w:rPr>
          <w:rFonts w:ascii="Times New Roman" w:hAnsi="Times New Roman"/>
          <w:b/>
          <w:sz w:val="27"/>
          <w:szCs w:val="27"/>
        </w:rPr>
        <w:t>о количестве обращений с</w:t>
      </w:r>
      <w:r w:rsidRPr="002D6472">
        <w:rPr>
          <w:rFonts w:ascii="Times New Roman" w:hAnsi="Times New Roman"/>
          <w:b/>
          <w:sz w:val="27"/>
          <w:szCs w:val="27"/>
        </w:rPr>
        <w:t xml:space="preserve"> оценкой эффективности </w:t>
      </w:r>
    </w:p>
    <w:p w:rsidR="00233BEE" w:rsidRDefault="00233BEE" w:rsidP="00233BE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D6472">
        <w:rPr>
          <w:rFonts w:ascii="Times New Roman" w:hAnsi="Times New Roman"/>
          <w:b/>
          <w:sz w:val="27"/>
          <w:szCs w:val="27"/>
        </w:rPr>
        <w:t xml:space="preserve">принимаемых по обращениям </w:t>
      </w:r>
      <w:r>
        <w:rPr>
          <w:rFonts w:ascii="Times New Roman" w:hAnsi="Times New Roman"/>
          <w:b/>
          <w:sz w:val="27"/>
          <w:szCs w:val="27"/>
        </w:rPr>
        <w:t>р</w:t>
      </w:r>
      <w:r w:rsidRPr="002D6472">
        <w:rPr>
          <w:rFonts w:ascii="Times New Roman" w:hAnsi="Times New Roman"/>
          <w:b/>
          <w:sz w:val="27"/>
          <w:szCs w:val="27"/>
        </w:rPr>
        <w:t>ешений</w:t>
      </w:r>
      <w:r>
        <w:rPr>
          <w:rFonts w:ascii="Times New Roman" w:hAnsi="Times New Roman"/>
          <w:b/>
          <w:sz w:val="27"/>
          <w:szCs w:val="27"/>
        </w:rPr>
        <w:t xml:space="preserve">, </w:t>
      </w:r>
      <w:r w:rsidRPr="002D6472">
        <w:rPr>
          <w:rFonts w:ascii="Times New Roman" w:hAnsi="Times New Roman"/>
          <w:b/>
          <w:sz w:val="27"/>
          <w:szCs w:val="27"/>
        </w:rPr>
        <w:t>поступивших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233BEE" w:rsidRPr="00477087" w:rsidRDefault="0097019E" w:rsidP="00477087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7"/>
          <w:szCs w:val="27"/>
        </w:rPr>
      </w:pPr>
      <w:r w:rsidRPr="00447BBD">
        <w:rPr>
          <w:rFonts w:ascii="Times New Roman" w:hAnsi="Times New Roman"/>
          <w:b/>
          <w:sz w:val="27"/>
          <w:szCs w:val="27"/>
        </w:rPr>
        <w:t>в Министерство</w:t>
      </w:r>
      <w:r w:rsidR="00477087" w:rsidRPr="00477087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туризма и предпринимательства</w:t>
      </w:r>
      <w:r w:rsidR="00477087" w:rsidRPr="00477087">
        <w:rPr>
          <w:rFonts w:ascii="Times New Roman" w:hAnsi="Times New Roman"/>
          <w:b/>
          <w:sz w:val="27"/>
          <w:szCs w:val="27"/>
        </w:rPr>
        <w:t xml:space="preserve"> Мурманской области</w:t>
      </w:r>
    </w:p>
    <w:tbl>
      <w:tblPr>
        <w:tblW w:w="0" w:type="auto"/>
        <w:tblInd w:w="110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233BEE" w:rsidRPr="00447BBD" w:rsidTr="00F26652">
        <w:tc>
          <w:tcPr>
            <w:tcW w:w="7938" w:type="dxa"/>
            <w:shd w:val="clear" w:color="auto" w:fill="auto"/>
          </w:tcPr>
          <w:p w:rsidR="00233BEE" w:rsidRDefault="004F4E67" w:rsidP="004F4E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233BEE" w:rsidRPr="00447BBD">
              <w:rPr>
                <w:rFonts w:ascii="Times New Roman" w:hAnsi="Times New Roman"/>
              </w:rPr>
              <w:t xml:space="preserve">(наименование </w:t>
            </w:r>
            <w:r w:rsidR="00233BEE">
              <w:rPr>
                <w:rFonts w:ascii="Times New Roman" w:hAnsi="Times New Roman"/>
              </w:rPr>
              <w:t>исполнительного органа государственной власти</w:t>
            </w:r>
            <w:r w:rsidR="0046271C">
              <w:rPr>
                <w:rFonts w:ascii="Times New Roman" w:hAnsi="Times New Roman"/>
              </w:rPr>
              <w:t>, период</w:t>
            </w:r>
            <w:r w:rsidR="00233BEE" w:rsidRPr="00447BBD">
              <w:rPr>
                <w:rFonts w:ascii="Times New Roman" w:hAnsi="Times New Roman"/>
              </w:rPr>
              <w:t>)</w:t>
            </w:r>
          </w:p>
          <w:p w:rsidR="00233BEE" w:rsidRPr="00233139" w:rsidRDefault="00233BEE" w:rsidP="00F26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</w:tc>
      </w:tr>
    </w:tbl>
    <w:p w:rsidR="00233BEE" w:rsidRPr="00233139" w:rsidRDefault="00233BEE" w:rsidP="00233BEE">
      <w:pPr>
        <w:pStyle w:val="a3"/>
        <w:keepNext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</w:t>
      </w:r>
      <w:r w:rsidRPr="00233139">
        <w:rPr>
          <w:rFonts w:ascii="Times New Roman" w:hAnsi="Times New Roman"/>
        </w:rPr>
        <w:t xml:space="preserve">№ </w:t>
      </w:r>
      <w:r w:rsidRPr="00233139">
        <w:rPr>
          <w:rFonts w:ascii="Times New Roman" w:hAnsi="Times New Roman"/>
        </w:rPr>
        <w:fldChar w:fldCharType="begin"/>
      </w:r>
      <w:r w:rsidRPr="00233139">
        <w:rPr>
          <w:rFonts w:ascii="Times New Roman" w:hAnsi="Times New Roman"/>
        </w:rPr>
        <w:instrText xml:space="preserve"> SEQ Таблица \* ARABIC </w:instrText>
      </w:r>
      <w:r w:rsidRPr="00233139">
        <w:rPr>
          <w:rFonts w:ascii="Times New Roman" w:hAnsi="Times New Roman"/>
        </w:rPr>
        <w:fldChar w:fldCharType="separate"/>
      </w:r>
      <w:r w:rsidR="001E3B4F">
        <w:rPr>
          <w:rFonts w:ascii="Times New Roman" w:hAnsi="Times New Roman"/>
          <w:noProof/>
        </w:rPr>
        <w:t>1</w:t>
      </w:r>
      <w:r w:rsidRPr="00233139">
        <w:rPr>
          <w:rFonts w:ascii="Times New Roman" w:hAnsi="Times New Roman"/>
        </w:rPr>
        <w:fldChar w:fldCharType="end"/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410"/>
      </w:tblGrid>
      <w:tr w:rsidR="00D16B49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D16B49" w:rsidRPr="00D16B49" w:rsidRDefault="00D16B49" w:rsidP="00D1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B49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Тематика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B49" w:rsidRPr="0046271C" w:rsidRDefault="00D16B49" w:rsidP="00A353F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16B49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D16B49" w:rsidRPr="00D51601" w:rsidRDefault="00D16B49" w:rsidP="00A353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1601">
              <w:rPr>
                <w:rFonts w:ascii="Times New Roman" w:hAnsi="Times New Roman"/>
                <w:sz w:val="24"/>
                <w:szCs w:val="24"/>
              </w:rPr>
              <w:t>Всего поступило обращений: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B49" w:rsidRPr="001E3B4F" w:rsidRDefault="001E3B4F" w:rsidP="00EB404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D16B49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D16B49" w:rsidRPr="00D51601" w:rsidRDefault="004F4E67" w:rsidP="004F4E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16B49" w:rsidRPr="00D51601">
              <w:rPr>
                <w:rFonts w:ascii="Times New Roman" w:hAnsi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D16B49" w:rsidRPr="00D51601">
              <w:rPr>
                <w:rFonts w:ascii="Times New Roman" w:hAnsi="Times New Roman"/>
                <w:sz w:val="24"/>
                <w:szCs w:val="24"/>
              </w:rPr>
              <w:t>, содержащи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16B49" w:rsidRPr="00D51601">
              <w:rPr>
                <w:rFonts w:ascii="Times New Roman" w:hAnsi="Times New Roman"/>
                <w:sz w:val="24"/>
                <w:szCs w:val="24"/>
              </w:rPr>
              <w:t>ся в обращениях: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B49" w:rsidRPr="0046271C" w:rsidRDefault="00D16B49" w:rsidP="00A353F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6B49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D16B49" w:rsidRPr="0046271C" w:rsidRDefault="00D16B49" w:rsidP="00A353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B49" w:rsidRPr="0046271C" w:rsidRDefault="00D16B49" w:rsidP="00A353F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271C">
              <w:rPr>
                <w:rFonts w:ascii="Times New Roman" w:hAnsi="Times New Roman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left="-5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Плата за содержание и ремонт жилья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left="-5" w:firstLine="5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граждан жилищем, пользование жилищным фондом, расселение ветхого и аварийного жилья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вопросы (</w:t>
            </w:r>
            <w:r w:rsidRPr="0046271C">
              <w:rPr>
                <w:rFonts w:ascii="Times New Roman" w:hAnsi="Times New Roman"/>
                <w:sz w:val="24"/>
                <w:szCs w:val="24"/>
              </w:rPr>
              <w:t>указать тематику)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271C">
              <w:rPr>
                <w:rFonts w:ascii="Times New Roman" w:hAnsi="Times New Roman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Работа учреждений здравоохранения, медицинское обслуживание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 xml:space="preserve">Социальное обеспечение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Лекарственное обеспечение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Физическая культура и спорт. Туризм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0E7" w:rsidRPr="0046271C" w:rsidRDefault="001E3B4F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вопросы (</w:t>
            </w:r>
            <w:r w:rsidRPr="0046271C">
              <w:rPr>
                <w:rFonts w:ascii="Times New Roman" w:hAnsi="Times New Roman"/>
                <w:sz w:val="24"/>
                <w:szCs w:val="24"/>
              </w:rPr>
              <w:t>указать тематику</w:t>
            </w:r>
            <w:r w:rsidRPr="00462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271C">
              <w:rPr>
                <w:rFonts w:ascii="Times New Roman" w:hAnsi="Times New Roman"/>
                <w:b/>
                <w:sz w:val="24"/>
                <w:szCs w:val="24"/>
              </w:rPr>
              <w:t>Экономическое развитие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  <w:r w:rsidRPr="0046271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работа пассажирского транспорта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Природные ресурсы, охрана окружающей природной среды, гуманное отношение к животным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Сельское хозяйство. Торговля. Осуществление хозяйственной деятельности предприятий. Общественное питание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Информационные ресурсы и технологии, связь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61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вопросы (</w:t>
            </w:r>
            <w:r w:rsidR="00A61943">
              <w:rPr>
                <w:rFonts w:ascii="Times New Roman" w:hAnsi="Times New Roman"/>
                <w:sz w:val="24"/>
                <w:szCs w:val="24"/>
              </w:rPr>
              <w:t>Международное сотрудничество</w:t>
            </w:r>
            <w:r w:rsidRPr="004627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B4F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1E3B4F" w:rsidRPr="0046271C" w:rsidRDefault="001E3B4F" w:rsidP="00A6194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Предпринимательство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3B4F" w:rsidRPr="0046271C" w:rsidRDefault="001E3B4F" w:rsidP="00A35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A5D61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1A5D61" w:rsidRPr="00176CA8" w:rsidRDefault="001A5D61" w:rsidP="001A5D61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6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Пресечение нарушений при осуществлении предпринимательской деятельности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5D61" w:rsidRPr="00B527A4" w:rsidRDefault="001E3B4F" w:rsidP="00872CA7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bookmarkStart w:id="0" w:name="_GoBack"/>
            <w:bookmarkEnd w:id="0"/>
          </w:p>
        </w:tc>
      </w:tr>
      <w:tr w:rsidR="001A5D61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1A5D61" w:rsidRPr="00176CA8" w:rsidRDefault="001A5D61" w:rsidP="001A5D61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выданных лицензиях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(возможности получения лицензии)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5D61" w:rsidRPr="00176CA8" w:rsidRDefault="001A5D61" w:rsidP="001A5D61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D61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1A5D61" w:rsidRPr="00176CA8" w:rsidRDefault="001A5D61" w:rsidP="001A5D61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ведения предпринимательской деятельности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5D61" w:rsidRPr="00B527A4" w:rsidRDefault="00B527A4" w:rsidP="001A5D61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271C">
              <w:rPr>
                <w:rFonts w:ascii="Times New Roman" w:hAnsi="Times New Roman"/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7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государственных органов с письменными и устными обращениями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sz w:val="24"/>
                <w:szCs w:val="24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74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46271C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вопросы (</w:t>
            </w:r>
            <w:r w:rsidRPr="0046271C">
              <w:rPr>
                <w:rFonts w:ascii="Times New Roman" w:hAnsi="Times New Roman"/>
                <w:sz w:val="24"/>
                <w:szCs w:val="24"/>
              </w:rPr>
              <w:t>указать тематику)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E65" w:rsidRPr="0046271C" w:rsidTr="00D51601">
        <w:trPr>
          <w:trHeight w:val="274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734E65" w:rsidRPr="00176CA8" w:rsidRDefault="00734E65" w:rsidP="0046271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C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Общие вопросы о деятельности исполнительного органа государственной власти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34E65" w:rsidRDefault="00734E65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46271C" w:rsidTr="00D51601">
        <w:trPr>
          <w:trHeight w:val="274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46271C" w:rsidRDefault="004560E7" w:rsidP="0046271C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27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Оборона, безопасность, законность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46271C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3BEE" w:rsidRPr="00233139" w:rsidRDefault="00233BEE" w:rsidP="00233BEE">
      <w:pPr>
        <w:tabs>
          <w:tab w:val="left" w:pos="1890"/>
        </w:tabs>
        <w:spacing w:line="240" w:lineRule="auto"/>
        <w:jc w:val="both"/>
        <w:rPr>
          <w:sz w:val="24"/>
        </w:rPr>
      </w:pPr>
    </w:p>
    <w:p w:rsidR="0046271C" w:rsidRDefault="0046271C" w:rsidP="00BA20D7">
      <w:pPr>
        <w:ind w:firstLine="708"/>
        <w:jc w:val="both"/>
        <w:rPr>
          <w:rFonts w:ascii="Times New Roman" w:hAnsi="Times New Roman"/>
          <w:sz w:val="28"/>
          <w:szCs w:val="24"/>
        </w:rPr>
      </w:pPr>
    </w:p>
    <w:p w:rsidR="0046271C" w:rsidRDefault="0046271C" w:rsidP="00BA20D7">
      <w:pPr>
        <w:ind w:firstLine="708"/>
        <w:jc w:val="both"/>
        <w:rPr>
          <w:rFonts w:ascii="Times New Roman" w:hAnsi="Times New Roman"/>
          <w:sz w:val="28"/>
          <w:szCs w:val="24"/>
        </w:rPr>
      </w:pPr>
    </w:p>
    <w:p w:rsidR="00AF10CE" w:rsidRDefault="00157273" w:rsidP="00BA20D7">
      <w:pPr>
        <w:ind w:firstLine="708"/>
        <w:jc w:val="both"/>
        <w:rPr>
          <w:rFonts w:ascii="Times New Roman" w:hAnsi="Times New Roman"/>
          <w:sz w:val="28"/>
          <w:szCs w:val="24"/>
        </w:rPr>
      </w:pPr>
      <w:r w:rsidRPr="00233139">
        <w:rPr>
          <w:rFonts w:ascii="Times New Roman" w:hAnsi="Times New Roman"/>
          <w:sz w:val="28"/>
          <w:szCs w:val="24"/>
        </w:rPr>
        <w:t>Обращения по проблемам, способным дестабилизировать общественно-политическую с</w:t>
      </w:r>
      <w:r>
        <w:rPr>
          <w:rFonts w:ascii="Times New Roman" w:hAnsi="Times New Roman"/>
          <w:sz w:val="28"/>
          <w:szCs w:val="24"/>
        </w:rPr>
        <w:t xml:space="preserve">итуацию в регионе, с указанием принятых мер </w:t>
      </w:r>
      <w:r w:rsidRPr="00233139">
        <w:rPr>
          <w:rFonts w:ascii="Times New Roman" w:hAnsi="Times New Roman"/>
          <w:sz w:val="28"/>
          <w:szCs w:val="24"/>
        </w:rPr>
        <w:t>для решения вопросов, с оценкой их эффективности</w:t>
      </w:r>
      <w:r>
        <w:rPr>
          <w:rFonts w:ascii="Times New Roman" w:hAnsi="Times New Roman"/>
          <w:sz w:val="28"/>
          <w:szCs w:val="24"/>
        </w:rPr>
        <w:t xml:space="preserve"> представлены в таблице № 2:</w:t>
      </w:r>
    </w:p>
    <w:p w:rsidR="00157273" w:rsidRDefault="00157273" w:rsidP="00157273">
      <w:pPr>
        <w:pStyle w:val="a3"/>
        <w:keepNext/>
        <w:jc w:val="right"/>
        <w:rPr>
          <w:rFonts w:ascii="Times New Roman" w:hAnsi="Times New Roman"/>
        </w:rPr>
      </w:pPr>
      <w:r w:rsidRPr="004C708D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>№</w:t>
      </w:r>
      <w:r w:rsidRPr="004C708D">
        <w:rPr>
          <w:rFonts w:ascii="Times New Roman" w:hAnsi="Times New Roman"/>
        </w:rPr>
        <w:t xml:space="preserve"> </w:t>
      </w:r>
      <w:r w:rsidRPr="004C708D">
        <w:rPr>
          <w:rFonts w:ascii="Times New Roman" w:hAnsi="Times New Roman"/>
        </w:rPr>
        <w:fldChar w:fldCharType="begin"/>
      </w:r>
      <w:r w:rsidRPr="004C708D">
        <w:rPr>
          <w:rFonts w:ascii="Times New Roman" w:hAnsi="Times New Roman"/>
        </w:rPr>
        <w:instrText xml:space="preserve"> SEQ Таблица \* ARABIC </w:instrText>
      </w:r>
      <w:r w:rsidRPr="004C708D">
        <w:rPr>
          <w:rFonts w:ascii="Times New Roman" w:hAnsi="Times New Roman"/>
        </w:rPr>
        <w:fldChar w:fldCharType="separate"/>
      </w:r>
      <w:r w:rsidR="001E3B4F">
        <w:rPr>
          <w:rFonts w:ascii="Times New Roman" w:hAnsi="Times New Roman"/>
          <w:noProof/>
        </w:rPr>
        <w:t>2</w:t>
      </w:r>
      <w:r w:rsidRPr="004C708D">
        <w:rPr>
          <w:rFonts w:ascii="Times New Roman" w:hAnsi="Times New Roman"/>
        </w:rPr>
        <w:fldChar w:fldCharType="end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3"/>
        <w:gridCol w:w="7382"/>
      </w:tblGrid>
      <w:tr w:rsidR="00157273" w:rsidTr="00F26652">
        <w:trPr>
          <w:trHeight w:val="495"/>
        </w:trPr>
        <w:tc>
          <w:tcPr>
            <w:tcW w:w="1963" w:type="dxa"/>
            <w:shd w:val="clear" w:color="auto" w:fill="auto"/>
          </w:tcPr>
          <w:p w:rsidR="00157273" w:rsidRPr="008308C9" w:rsidRDefault="00157273" w:rsidP="00F26652">
            <w:pPr>
              <w:tabs>
                <w:tab w:val="left" w:pos="1890"/>
              </w:tabs>
              <w:spacing w:line="240" w:lineRule="auto"/>
              <w:rPr>
                <w:b/>
              </w:rPr>
            </w:pPr>
            <w:r w:rsidRPr="008308C9">
              <w:rPr>
                <w:rFonts w:ascii="Times New Roman" w:hAnsi="Times New Roman"/>
                <w:b/>
                <w:sz w:val="24"/>
                <w:szCs w:val="24"/>
              </w:rPr>
              <w:t xml:space="preserve">1. Тематика обращения </w:t>
            </w:r>
          </w:p>
        </w:tc>
        <w:tc>
          <w:tcPr>
            <w:tcW w:w="7890" w:type="dxa"/>
            <w:shd w:val="clear" w:color="auto" w:fill="auto"/>
          </w:tcPr>
          <w:p w:rsidR="00157273" w:rsidRPr="008308C9" w:rsidRDefault="00157273" w:rsidP="00F26652">
            <w:pPr>
              <w:tabs>
                <w:tab w:val="left" w:pos="189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30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57273" w:rsidTr="00F26652">
        <w:trPr>
          <w:trHeight w:val="495"/>
        </w:trPr>
        <w:tc>
          <w:tcPr>
            <w:tcW w:w="1963" w:type="dxa"/>
            <w:shd w:val="clear" w:color="auto" w:fill="auto"/>
          </w:tcPr>
          <w:p w:rsidR="00157273" w:rsidRPr="008308C9" w:rsidRDefault="00157273" w:rsidP="00F26652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08C9">
              <w:rPr>
                <w:rFonts w:ascii="Times New Roman" w:hAnsi="Times New Roman"/>
                <w:b/>
                <w:sz w:val="24"/>
                <w:szCs w:val="24"/>
              </w:rPr>
              <w:t>Краткое</w:t>
            </w:r>
          </w:p>
          <w:p w:rsidR="00157273" w:rsidRPr="008308C9" w:rsidRDefault="00157273" w:rsidP="00F26652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08C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890" w:type="dxa"/>
            <w:shd w:val="clear" w:color="auto" w:fill="auto"/>
          </w:tcPr>
          <w:p w:rsidR="00157273" w:rsidRPr="008308C9" w:rsidRDefault="00157273" w:rsidP="00F26652">
            <w:pPr>
              <w:tabs>
                <w:tab w:val="left" w:pos="189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73" w:rsidTr="00F26652">
        <w:trPr>
          <w:trHeight w:val="505"/>
        </w:trPr>
        <w:tc>
          <w:tcPr>
            <w:tcW w:w="1963" w:type="dxa"/>
            <w:shd w:val="clear" w:color="auto" w:fill="auto"/>
          </w:tcPr>
          <w:p w:rsidR="00157273" w:rsidRPr="008308C9" w:rsidRDefault="00157273" w:rsidP="00F26652">
            <w:pPr>
              <w:tabs>
                <w:tab w:val="left" w:pos="1890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308C9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890" w:type="dxa"/>
            <w:shd w:val="clear" w:color="auto" w:fill="auto"/>
          </w:tcPr>
          <w:p w:rsidR="00157273" w:rsidRDefault="00157273" w:rsidP="00F26652">
            <w:pPr>
              <w:tabs>
                <w:tab w:val="left" w:pos="1890"/>
              </w:tabs>
              <w:spacing w:line="240" w:lineRule="auto"/>
            </w:pPr>
          </w:p>
        </w:tc>
      </w:tr>
      <w:tr w:rsidR="00157273" w:rsidTr="00F26652">
        <w:tc>
          <w:tcPr>
            <w:tcW w:w="1963" w:type="dxa"/>
            <w:shd w:val="clear" w:color="auto" w:fill="auto"/>
          </w:tcPr>
          <w:p w:rsidR="00157273" w:rsidRPr="008308C9" w:rsidRDefault="00157273" w:rsidP="00F26652">
            <w:pPr>
              <w:tabs>
                <w:tab w:val="left" w:pos="1890"/>
              </w:tabs>
              <w:spacing w:line="240" w:lineRule="auto"/>
              <w:rPr>
                <w:b/>
              </w:rPr>
            </w:pPr>
            <w:r w:rsidRPr="008308C9">
              <w:rPr>
                <w:rFonts w:ascii="Times New Roman" w:hAnsi="Times New Roman"/>
                <w:b/>
                <w:sz w:val="24"/>
                <w:szCs w:val="24"/>
              </w:rPr>
              <w:t>Результат рассмотрения</w:t>
            </w:r>
          </w:p>
        </w:tc>
        <w:tc>
          <w:tcPr>
            <w:tcW w:w="7890" w:type="dxa"/>
            <w:shd w:val="clear" w:color="auto" w:fill="auto"/>
          </w:tcPr>
          <w:p w:rsidR="00157273" w:rsidRDefault="00157273" w:rsidP="00F26652">
            <w:pPr>
              <w:tabs>
                <w:tab w:val="left" w:pos="1890"/>
              </w:tabs>
              <w:spacing w:line="240" w:lineRule="auto"/>
            </w:pPr>
          </w:p>
        </w:tc>
      </w:tr>
      <w:tr w:rsidR="00157273" w:rsidTr="00F26652">
        <w:tc>
          <w:tcPr>
            <w:tcW w:w="1963" w:type="dxa"/>
            <w:shd w:val="clear" w:color="auto" w:fill="auto"/>
          </w:tcPr>
          <w:p w:rsidR="00157273" w:rsidRPr="008308C9" w:rsidRDefault="00157273" w:rsidP="00F26652">
            <w:pPr>
              <w:tabs>
                <w:tab w:val="left" w:pos="1890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308C9">
              <w:rPr>
                <w:rFonts w:ascii="Times New Roman" w:hAnsi="Times New Roman"/>
                <w:b/>
                <w:sz w:val="24"/>
                <w:szCs w:val="24"/>
              </w:rPr>
              <w:t>Принятые</w:t>
            </w:r>
          </w:p>
          <w:p w:rsidR="00157273" w:rsidRPr="008308C9" w:rsidRDefault="00157273" w:rsidP="00F26652">
            <w:pPr>
              <w:tabs>
                <w:tab w:val="left" w:pos="1890"/>
              </w:tabs>
              <w:spacing w:line="240" w:lineRule="auto"/>
              <w:rPr>
                <w:b/>
              </w:rPr>
            </w:pPr>
            <w:r w:rsidRPr="008308C9">
              <w:rPr>
                <w:rFonts w:ascii="Times New Roman" w:hAnsi="Times New Roman"/>
                <w:b/>
                <w:sz w:val="24"/>
                <w:szCs w:val="24"/>
              </w:rPr>
              <w:t>меры</w:t>
            </w:r>
          </w:p>
        </w:tc>
        <w:tc>
          <w:tcPr>
            <w:tcW w:w="7890" w:type="dxa"/>
            <w:shd w:val="clear" w:color="auto" w:fill="auto"/>
          </w:tcPr>
          <w:p w:rsidR="00157273" w:rsidRPr="008308C9" w:rsidRDefault="00157273" w:rsidP="00F26652">
            <w:pPr>
              <w:tabs>
                <w:tab w:val="left" w:pos="189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73" w:rsidTr="00F26652">
        <w:tc>
          <w:tcPr>
            <w:tcW w:w="1963" w:type="dxa"/>
            <w:shd w:val="clear" w:color="auto" w:fill="auto"/>
          </w:tcPr>
          <w:p w:rsidR="00157273" w:rsidRPr="008308C9" w:rsidRDefault="00157273" w:rsidP="00F26652">
            <w:pPr>
              <w:tabs>
                <w:tab w:val="left" w:pos="1890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308C9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157273" w:rsidRPr="008308C9" w:rsidRDefault="00157273" w:rsidP="00F26652">
            <w:pPr>
              <w:tabs>
                <w:tab w:val="left" w:pos="1890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308C9">
              <w:rPr>
                <w:rFonts w:ascii="Times New Roman" w:hAnsi="Times New Roman"/>
                <w:b/>
                <w:sz w:val="24"/>
                <w:szCs w:val="24"/>
              </w:rPr>
              <w:t>Эффективности</w:t>
            </w:r>
          </w:p>
          <w:p w:rsidR="00157273" w:rsidRPr="008308C9" w:rsidRDefault="00157273" w:rsidP="00F26652">
            <w:pPr>
              <w:tabs>
                <w:tab w:val="left" w:pos="1890"/>
              </w:tabs>
              <w:spacing w:line="240" w:lineRule="auto"/>
              <w:jc w:val="both"/>
              <w:rPr>
                <w:b/>
              </w:rPr>
            </w:pPr>
          </w:p>
        </w:tc>
        <w:tc>
          <w:tcPr>
            <w:tcW w:w="7890" w:type="dxa"/>
            <w:shd w:val="clear" w:color="auto" w:fill="auto"/>
          </w:tcPr>
          <w:p w:rsidR="00157273" w:rsidRPr="008308C9" w:rsidRDefault="00157273" w:rsidP="00F26652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7273" w:rsidRDefault="00157273" w:rsidP="00157273">
      <w:pPr>
        <w:jc w:val="both"/>
      </w:pPr>
    </w:p>
    <w:p w:rsidR="004560E7" w:rsidRDefault="004560E7" w:rsidP="00157273">
      <w:pPr>
        <w:jc w:val="both"/>
      </w:pPr>
    </w:p>
    <w:p w:rsidR="004560E7" w:rsidRDefault="004560E7" w:rsidP="00157273">
      <w:pPr>
        <w:jc w:val="both"/>
      </w:pPr>
    </w:p>
    <w:p w:rsidR="004560E7" w:rsidRDefault="004560E7" w:rsidP="00157273">
      <w:pPr>
        <w:jc w:val="both"/>
      </w:pPr>
    </w:p>
    <w:p w:rsidR="004560E7" w:rsidRDefault="004560E7" w:rsidP="00157273">
      <w:pPr>
        <w:jc w:val="both"/>
      </w:pPr>
    </w:p>
    <w:p w:rsidR="004560E7" w:rsidRDefault="004560E7" w:rsidP="00157273">
      <w:pPr>
        <w:jc w:val="both"/>
      </w:pPr>
    </w:p>
    <w:p w:rsidR="004560E7" w:rsidRDefault="004560E7" w:rsidP="00157273">
      <w:pPr>
        <w:jc w:val="both"/>
      </w:pPr>
    </w:p>
    <w:p w:rsidR="004560E7" w:rsidRDefault="004560E7" w:rsidP="00157273">
      <w:pPr>
        <w:jc w:val="both"/>
      </w:pPr>
    </w:p>
    <w:p w:rsidR="004560E7" w:rsidRDefault="004560E7" w:rsidP="00157273">
      <w:pPr>
        <w:jc w:val="both"/>
      </w:pPr>
    </w:p>
    <w:p w:rsidR="004560E7" w:rsidRDefault="004560E7" w:rsidP="00157273">
      <w:pPr>
        <w:jc w:val="both"/>
      </w:pPr>
    </w:p>
    <w:sectPr w:rsidR="0045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8E"/>
    <w:rsid w:val="00006004"/>
    <w:rsid w:val="000746EC"/>
    <w:rsid w:val="0007635E"/>
    <w:rsid w:val="000A7AAF"/>
    <w:rsid w:val="000F641F"/>
    <w:rsid w:val="000F6DCD"/>
    <w:rsid w:val="000F7B55"/>
    <w:rsid w:val="00155369"/>
    <w:rsid w:val="00157273"/>
    <w:rsid w:val="00176CA8"/>
    <w:rsid w:val="001A5D61"/>
    <w:rsid w:val="001E24AE"/>
    <w:rsid w:val="001E3B4F"/>
    <w:rsid w:val="001F455D"/>
    <w:rsid w:val="00207908"/>
    <w:rsid w:val="002273E9"/>
    <w:rsid w:val="00233BEE"/>
    <w:rsid w:val="00270AA7"/>
    <w:rsid w:val="002A04C7"/>
    <w:rsid w:val="00301E55"/>
    <w:rsid w:val="003515A1"/>
    <w:rsid w:val="00363B3C"/>
    <w:rsid w:val="00391A3E"/>
    <w:rsid w:val="00397BEE"/>
    <w:rsid w:val="003A0F6B"/>
    <w:rsid w:val="003A23CE"/>
    <w:rsid w:val="003B51FA"/>
    <w:rsid w:val="00413D2E"/>
    <w:rsid w:val="00430191"/>
    <w:rsid w:val="00444A94"/>
    <w:rsid w:val="00454E27"/>
    <w:rsid w:val="004560E7"/>
    <w:rsid w:val="0046271C"/>
    <w:rsid w:val="00467C69"/>
    <w:rsid w:val="00477087"/>
    <w:rsid w:val="004850ED"/>
    <w:rsid w:val="004E15D1"/>
    <w:rsid w:val="004F328C"/>
    <w:rsid w:val="004F4E67"/>
    <w:rsid w:val="005139E4"/>
    <w:rsid w:val="00557E6D"/>
    <w:rsid w:val="005B4D60"/>
    <w:rsid w:val="005E56FB"/>
    <w:rsid w:val="00601ACF"/>
    <w:rsid w:val="00607AC2"/>
    <w:rsid w:val="00610CB5"/>
    <w:rsid w:val="006177B3"/>
    <w:rsid w:val="006B01F1"/>
    <w:rsid w:val="006B28DF"/>
    <w:rsid w:val="006F3347"/>
    <w:rsid w:val="0070468F"/>
    <w:rsid w:val="00716E79"/>
    <w:rsid w:val="00734E65"/>
    <w:rsid w:val="007818B6"/>
    <w:rsid w:val="007848FA"/>
    <w:rsid w:val="00790CF1"/>
    <w:rsid w:val="00791631"/>
    <w:rsid w:val="00796C13"/>
    <w:rsid w:val="007B7B2B"/>
    <w:rsid w:val="007D6CFD"/>
    <w:rsid w:val="007E087B"/>
    <w:rsid w:val="007E5168"/>
    <w:rsid w:val="008010B4"/>
    <w:rsid w:val="0081292B"/>
    <w:rsid w:val="00861E09"/>
    <w:rsid w:val="00872CA7"/>
    <w:rsid w:val="008D2A02"/>
    <w:rsid w:val="008F7114"/>
    <w:rsid w:val="009313DD"/>
    <w:rsid w:val="0093187D"/>
    <w:rsid w:val="009509B9"/>
    <w:rsid w:val="0097019E"/>
    <w:rsid w:val="00987486"/>
    <w:rsid w:val="009A028E"/>
    <w:rsid w:val="009B573F"/>
    <w:rsid w:val="009C4E5C"/>
    <w:rsid w:val="009C61BF"/>
    <w:rsid w:val="009F3050"/>
    <w:rsid w:val="00A17494"/>
    <w:rsid w:val="00A61943"/>
    <w:rsid w:val="00AB6328"/>
    <w:rsid w:val="00AF02DE"/>
    <w:rsid w:val="00B30810"/>
    <w:rsid w:val="00B527A4"/>
    <w:rsid w:val="00B54EFD"/>
    <w:rsid w:val="00B82C4D"/>
    <w:rsid w:val="00BA20D7"/>
    <w:rsid w:val="00BC4853"/>
    <w:rsid w:val="00BD3D85"/>
    <w:rsid w:val="00BE601D"/>
    <w:rsid w:val="00C10C5E"/>
    <w:rsid w:val="00C24FC5"/>
    <w:rsid w:val="00C56277"/>
    <w:rsid w:val="00C60D15"/>
    <w:rsid w:val="00CE4E9F"/>
    <w:rsid w:val="00D16B49"/>
    <w:rsid w:val="00D427EB"/>
    <w:rsid w:val="00D51601"/>
    <w:rsid w:val="00DA7A5A"/>
    <w:rsid w:val="00DC540C"/>
    <w:rsid w:val="00DD2430"/>
    <w:rsid w:val="00DE587B"/>
    <w:rsid w:val="00E043AA"/>
    <w:rsid w:val="00E439FC"/>
    <w:rsid w:val="00E725CC"/>
    <w:rsid w:val="00E908D4"/>
    <w:rsid w:val="00E92566"/>
    <w:rsid w:val="00E94CBE"/>
    <w:rsid w:val="00EB4047"/>
    <w:rsid w:val="00EB63D9"/>
    <w:rsid w:val="00EC1164"/>
    <w:rsid w:val="00F278EE"/>
    <w:rsid w:val="00F27BE4"/>
    <w:rsid w:val="00F42F3F"/>
    <w:rsid w:val="00F565B7"/>
    <w:rsid w:val="00F92BC8"/>
    <w:rsid w:val="00FD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861F"/>
  <w15:chartTrackingRefBased/>
  <w15:docId w15:val="{E3752E0F-4F55-4DFB-92E1-ECF6BEB4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BE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6271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33BEE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627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3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B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Чудакова А.Н.</dc:creator>
  <cp:keywords/>
  <dc:description/>
  <cp:lastModifiedBy>Горбенко Д.В.</cp:lastModifiedBy>
  <cp:revision>2</cp:revision>
  <cp:lastPrinted>2026-04-01T13:18:00Z</cp:lastPrinted>
  <dcterms:created xsi:type="dcterms:W3CDTF">2026-04-01T13:34:00Z</dcterms:created>
  <dcterms:modified xsi:type="dcterms:W3CDTF">2026-04-01T13:34:00Z</dcterms:modified>
</cp:coreProperties>
</file>